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jc w:val="left"/>
        <w:rPr>
          <w:rFonts w:hint="eastAsia" w:ascii="仿宋_GB2312" w:hAnsi="仿宋_GB2312" w:eastAsia="仿宋_GB2312"/>
          <w:sz w:val="32"/>
          <w:szCs w:val="32"/>
        </w:rPr>
      </w:pPr>
      <w:r>
        <w:rPr>
          <w:rFonts w:hint="eastAsia" w:ascii="仿宋_GB2312" w:hAnsi="仿宋_GB2312" w:eastAsia="仿宋_GB2312"/>
          <w:sz w:val="32"/>
          <w:szCs w:val="32"/>
        </w:rPr>
        <w:t>附件：</w:t>
      </w:r>
    </w:p>
    <w:p>
      <w:pPr>
        <w:pStyle w:val="6"/>
        <w:jc w:val="center"/>
        <w:rPr>
          <w:rFonts w:hint="eastAsia" w:ascii="宋体" w:hAnsi="宋体"/>
          <w:b/>
          <w:bCs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</w:rPr>
        <w:t>郁南县20</w:t>
      </w:r>
      <w:r>
        <w:rPr>
          <w:rFonts w:hint="eastAsia" w:ascii="宋体" w:hAnsi="宋体"/>
          <w:b/>
          <w:sz w:val="36"/>
          <w:szCs w:val="36"/>
          <w:lang w:val="en-US" w:eastAsia="zh-CN"/>
        </w:rPr>
        <w:t>22</w:t>
      </w:r>
      <w:bookmarkStart w:id="0" w:name="_GoBack"/>
      <w:bookmarkEnd w:id="0"/>
      <w:r>
        <w:rPr>
          <w:rFonts w:hint="eastAsia" w:ascii="宋体" w:hAnsi="宋体"/>
          <w:b/>
          <w:sz w:val="36"/>
          <w:szCs w:val="36"/>
        </w:rPr>
        <w:t>年度科技计划项目申报指南建议征集表</w:t>
      </w:r>
    </w:p>
    <w:tbl>
      <w:tblPr>
        <w:tblStyle w:val="3"/>
        <w:tblpPr w:leftFromText="180" w:rightFromText="180" w:vertAnchor="text" w:horzAnchor="page" w:tblpX="1502" w:tblpY="230"/>
        <w:tblOverlap w:val="never"/>
        <w:tblW w:w="91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5"/>
        <w:gridCol w:w="3435"/>
        <w:gridCol w:w="2476"/>
        <w:gridCol w:w="13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jc w:val="center"/>
              <w:rPr>
                <w:bCs/>
                <w:sz w:val="24"/>
                <w:szCs w:val="28"/>
              </w:rPr>
            </w:pPr>
            <w:r>
              <w:rPr>
                <w:rFonts w:hint="eastAsia"/>
                <w:bCs/>
                <w:sz w:val="24"/>
                <w:szCs w:val="28"/>
              </w:rPr>
              <w:t>项目名称</w:t>
            </w:r>
          </w:p>
        </w:tc>
        <w:tc>
          <w:tcPr>
            <w:tcW w:w="73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jc w:val="center"/>
              <w:rPr>
                <w:bCs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jc w:val="center"/>
              <w:rPr>
                <w:bCs/>
                <w:sz w:val="24"/>
                <w:szCs w:val="28"/>
              </w:rPr>
            </w:pPr>
            <w:r>
              <w:rPr>
                <w:rFonts w:hint="eastAsia"/>
                <w:bCs/>
                <w:sz w:val="24"/>
                <w:szCs w:val="28"/>
              </w:rPr>
              <w:t>建议单位</w:t>
            </w:r>
          </w:p>
          <w:p>
            <w:pPr>
              <w:pStyle w:val="6"/>
              <w:jc w:val="center"/>
              <w:rPr>
                <w:bCs/>
                <w:sz w:val="24"/>
                <w:szCs w:val="28"/>
              </w:rPr>
            </w:pPr>
            <w:r>
              <w:rPr>
                <w:rFonts w:hint="eastAsia"/>
                <w:bCs/>
                <w:sz w:val="24"/>
                <w:szCs w:val="28"/>
              </w:rPr>
              <w:t>（盖章）</w:t>
            </w:r>
          </w:p>
        </w:tc>
        <w:tc>
          <w:tcPr>
            <w:tcW w:w="73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jc w:val="center"/>
              <w:rPr>
                <w:bCs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jc w:val="center"/>
              <w:rPr>
                <w:bCs/>
                <w:sz w:val="24"/>
                <w:szCs w:val="28"/>
              </w:rPr>
            </w:pPr>
            <w:r>
              <w:rPr>
                <w:rFonts w:hint="eastAsia"/>
                <w:bCs/>
                <w:sz w:val="24"/>
                <w:szCs w:val="28"/>
              </w:rPr>
              <w:t>联系人及电话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jc w:val="center"/>
              <w:rPr>
                <w:bCs/>
                <w:sz w:val="24"/>
                <w:szCs w:val="28"/>
              </w:rPr>
            </w:pPr>
          </w:p>
        </w:tc>
        <w:tc>
          <w:tcPr>
            <w:tcW w:w="2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jc w:val="center"/>
              <w:rPr>
                <w:bCs/>
                <w:sz w:val="24"/>
                <w:szCs w:val="28"/>
              </w:rPr>
            </w:pPr>
            <w:r>
              <w:rPr>
                <w:rFonts w:hint="eastAsia"/>
                <w:bCs/>
                <w:sz w:val="24"/>
                <w:szCs w:val="28"/>
                <w:lang w:eastAsia="zh-CN"/>
              </w:rPr>
              <w:t>科技项目</w:t>
            </w:r>
            <w:r>
              <w:rPr>
                <w:rFonts w:hint="eastAsia"/>
                <w:bCs/>
                <w:sz w:val="24"/>
                <w:szCs w:val="28"/>
              </w:rPr>
              <w:t>经费预算（万元）</w:t>
            </w:r>
          </w:p>
        </w:tc>
        <w:tc>
          <w:tcPr>
            <w:tcW w:w="1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jc w:val="center"/>
              <w:rPr>
                <w:bCs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jc w:val="center"/>
              <w:rPr>
                <w:bCs/>
                <w:sz w:val="24"/>
                <w:szCs w:val="28"/>
              </w:rPr>
            </w:pPr>
            <w:r>
              <w:rPr>
                <w:rFonts w:hint="eastAsia"/>
                <w:bCs/>
                <w:sz w:val="24"/>
                <w:szCs w:val="28"/>
              </w:rPr>
              <w:t>预计实施期限</w:t>
            </w:r>
          </w:p>
        </w:tc>
        <w:tc>
          <w:tcPr>
            <w:tcW w:w="73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jc w:val="center"/>
              <w:rPr>
                <w:rFonts w:hint="eastAsia" w:eastAsia="宋体"/>
                <w:bCs/>
                <w:sz w:val="24"/>
                <w:szCs w:val="28"/>
                <w:lang w:val="en-US" w:eastAsia="zh-CN"/>
              </w:rPr>
            </w:pPr>
            <w:r>
              <w:rPr>
                <w:rFonts w:hint="eastAsia"/>
                <w:bCs/>
                <w:sz w:val="24"/>
                <w:szCs w:val="28"/>
                <w:lang w:val="en-US" w:eastAsia="zh-CN"/>
              </w:rPr>
              <w:t xml:space="preserve">年  月    至    年  月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4" w:hRule="atLeast"/>
        </w:trPr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jc w:val="center"/>
              <w:rPr>
                <w:rFonts w:ascii="宋体" w:hAnsi="宋体"/>
                <w:bCs/>
                <w:sz w:val="24"/>
                <w:szCs w:val="28"/>
              </w:rPr>
            </w:pPr>
            <w:r>
              <w:rPr>
                <w:rFonts w:hint="eastAsia" w:ascii="宋体" w:hAnsi="宋体"/>
                <w:bCs/>
                <w:sz w:val="24"/>
                <w:szCs w:val="28"/>
              </w:rPr>
              <w:t>实施内容</w:t>
            </w:r>
          </w:p>
          <w:p>
            <w:pPr>
              <w:pStyle w:val="6"/>
              <w:jc w:val="center"/>
              <w:rPr>
                <w:rFonts w:ascii="宋体" w:hAnsi="宋体"/>
                <w:bCs/>
                <w:sz w:val="24"/>
                <w:szCs w:val="28"/>
              </w:rPr>
            </w:pPr>
            <w:r>
              <w:rPr>
                <w:rFonts w:hint="eastAsia" w:ascii="宋体" w:hAnsi="宋体"/>
                <w:bCs/>
                <w:sz w:val="24"/>
                <w:szCs w:val="28"/>
              </w:rPr>
              <w:t>（500字以内）</w:t>
            </w:r>
          </w:p>
        </w:tc>
        <w:tc>
          <w:tcPr>
            <w:tcW w:w="73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jc w:val="center"/>
              <w:rPr>
                <w:bCs/>
                <w:sz w:val="24"/>
                <w:szCs w:val="28"/>
              </w:rPr>
            </w:pPr>
          </w:p>
          <w:p>
            <w:pPr>
              <w:pStyle w:val="6"/>
              <w:jc w:val="center"/>
              <w:rPr>
                <w:bCs/>
                <w:sz w:val="24"/>
                <w:szCs w:val="28"/>
              </w:rPr>
            </w:pPr>
          </w:p>
          <w:p>
            <w:pPr>
              <w:pStyle w:val="6"/>
              <w:jc w:val="center"/>
              <w:rPr>
                <w:bCs/>
                <w:sz w:val="24"/>
                <w:szCs w:val="28"/>
              </w:rPr>
            </w:pPr>
          </w:p>
          <w:p>
            <w:pPr>
              <w:pStyle w:val="6"/>
              <w:jc w:val="center"/>
              <w:rPr>
                <w:bCs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7" w:hRule="atLeast"/>
        </w:trPr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jc w:val="center"/>
              <w:rPr>
                <w:rFonts w:ascii="宋体" w:hAnsi="宋体"/>
                <w:bCs/>
                <w:sz w:val="24"/>
                <w:szCs w:val="28"/>
              </w:rPr>
            </w:pPr>
            <w:r>
              <w:rPr>
                <w:rFonts w:hint="eastAsia" w:ascii="宋体" w:hAnsi="宋体"/>
                <w:bCs/>
                <w:sz w:val="24"/>
                <w:szCs w:val="28"/>
              </w:rPr>
              <w:t>预期目标</w:t>
            </w:r>
          </w:p>
          <w:p>
            <w:pPr>
              <w:pStyle w:val="6"/>
              <w:jc w:val="center"/>
              <w:rPr>
                <w:rFonts w:ascii="宋体" w:hAnsi="宋体"/>
                <w:bCs/>
                <w:sz w:val="24"/>
                <w:szCs w:val="28"/>
              </w:rPr>
            </w:pPr>
            <w:r>
              <w:rPr>
                <w:rFonts w:hint="eastAsia" w:ascii="宋体" w:hAnsi="宋体"/>
                <w:bCs/>
                <w:sz w:val="24"/>
                <w:szCs w:val="28"/>
              </w:rPr>
              <w:t>（500字以内）</w:t>
            </w:r>
          </w:p>
        </w:tc>
        <w:tc>
          <w:tcPr>
            <w:tcW w:w="73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spacing w:line="320" w:lineRule="exact"/>
              <w:jc w:val="center"/>
              <w:rPr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9" w:hRule="atLeast"/>
        </w:trPr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jc w:val="center"/>
              <w:rPr>
                <w:rFonts w:ascii="宋体" w:hAnsi="宋体"/>
                <w:bCs/>
                <w:sz w:val="24"/>
                <w:szCs w:val="28"/>
              </w:rPr>
            </w:pPr>
            <w:r>
              <w:rPr>
                <w:rFonts w:hint="eastAsia" w:ascii="宋体" w:hAnsi="宋体"/>
                <w:bCs/>
                <w:sz w:val="24"/>
                <w:szCs w:val="28"/>
              </w:rPr>
              <w:t>建议理由</w:t>
            </w:r>
          </w:p>
          <w:p>
            <w:pPr>
              <w:pStyle w:val="6"/>
              <w:jc w:val="center"/>
              <w:rPr>
                <w:rFonts w:hint="eastAsia" w:ascii="宋体" w:hAnsi="宋体"/>
                <w:bCs/>
                <w:sz w:val="24"/>
                <w:szCs w:val="28"/>
              </w:rPr>
            </w:pPr>
            <w:r>
              <w:rPr>
                <w:rFonts w:hint="eastAsia" w:ascii="宋体" w:hAnsi="宋体"/>
                <w:bCs/>
                <w:sz w:val="24"/>
                <w:szCs w:val="28"/>
              </w:rPr>
              <w:t>与依据</w:t>
            </w:r>
          </w:p>
          <w:p>
            <w:pPr>
              <w:pStyle w:val="6"/>
              <w:jc w:val="center"/>
              <w:rPr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sz w:val="24"/>
                <w:szCs w:val="28"/>
              </w:rPr>
              <w:t>（500字以内）</w:t>
            </w:r>
          </w:p>
        </w:tc>
        <w:tc>
          <w:tcPr>
            <w:tcW w:w="73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6"/>
              <w:rPr>
                <w:bCs/>
                <w:sz w:val="28"/>
                <w:szCs w:val="28"/>
              </w:rPr>
            </w:pPr>
          </w:p>
          <w:p>
            <w:pPr>
              <w:pStyle w:val="6"/>
              <w:rPr>
                <w:bCs/>
                <w:sz w:val="28"/>
                <w:szCs w:val="28"/>
              </w:rPr>
            </w:pPr>
          </w:p>
          <w:p>
            <w:pPr>
              <w:pStyle w:val="6"/>
              <w:rPr>
                <w:bCs/>
                <w:sz w:val="28"/>
                <w:szCs w:val="28"/>
              </w:rPr>
            </w:pPr>
          </w:p>
          <w:p>
            <w:pPr>
              <w:pStyle w:val="6"/>
              <w:rPr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6" w:hRule="atLeast"/>
        </w:trPr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jc w:val="center"/>
              <w:rPr>
                <w:rFonts w:ascii="宋体" w:hAnsi="宋体"/>
                <w:bCs/>
                <w:sz w:val="24"/>
                <w:szCs w:val="28"/>
              </w:rPr>
            </w:pPr>
            <w:r>
              <w:rPr>
                <w:rFonts w:hint="eastAsia" w:ascii="宋体" w:hAnsi="宋体"/>
                <w:bCs/>
                <w:sz w:val="24"/>
                <w:szCs w:val="28"/>
              </w:rPr>
              <w:t>主管部门</w:t>
            </w:r>
          </w:p>
          <w:p>
            <w:pPr>
              <w:pStyle w:val="6"/>
              <w:jc w:val="center"/>
              <w:rPr>
                <w:rFonts w:ascii="宋体" w:hAnsi="宋体"/>
                <w:bCs/>
                <w:sz w:val="24"/>
                <w:szCs w:val="28"/>
              </w:rPr>
            </w:pPr>
            <w:r>
              <w:rPr>
                <w:rFonts w:hint="eastAsia" w:ascii="宋体" w:hAnsi="宋体"/>
                <w:bCs/>
                <w:sz w:val="24"/>
                <w:szCs w:val="28"/>
              </w:rPr>
              <w:t>审核意见</w:t>
            </w:r>
          </w:p>
        </w:tc>
        <w:tc>
          <w:tcPr>
            <w:tcW w:w="73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6"/>
              <w:rPr>
                <w:bCs/>
                <w:sz w:val="28"/>
                <w:szCs w:val="28"/>
              </w:rPr>
            </w:pPr>
          </w:p>
        </w:tc>
      </w:tr>
    </w:tbl>
    <w:p>
      <w:pPr>
        <w:rPr>
          <w:rFonts w:hint="eastAsia"/>
        </w:rPr>
      </w:pPr>
    </w:p>
    <w:p>
      <w:pPr>
        <w:jc w:val="right"/>
        <w:rPr>
          <w:rFonts w:hint="eastAsia" w:ascii="宋体" w:hAnsi="宋体"/>
          <w:bCs/>
          <w:kern w:val="2"/>
          <w:sz w:val="24"/>
          <w:szCs w:val="28"/>
          <w:lang w:val="en-US" w:eastAsia="zh-CN" w:bidi="ar-SA"/>
        </w:rPr>
      </w:pPr>
      <w:r>
        <w:rPr>
          <w:rFonts w:hint="eastAsia" w:ascii="宋体" w:hAnsi="宋体"/>
          <w:bCs/>
          <w:kern w:val="2"/>
          <w:sz w:val="24"/>
          <w:szCs w:val="28"/>
          <w:lang w:val="en-US" w:eastAsia="zh-CN" w:bidi="ar-SA"/>
        </w:rPr>
        <w:t>填报时间：     年  月  日</w:t>
      </w:r>
    </w:p>
    <w:p>
      <w:pPr>
        <w:jc w:val="left"/>
        <w:rPr>
          <w:rFonts w:hint="eastAsia"/>
          <w:sz w:val="28"/>
          <w:szCs w:val="28"/>
          <w:lang w:val="en-US" w:eastAsia="zh-CN"/>
        </w:rPr>
      </w:pPr>
    </w:p>
    <w:sectPr>
      <w:pgSz w:w="11906" w:h="16838"/>
      <w:pgMar w:top="1440" w:right="1106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cxZjg1OGViMmYzOTgwNmZiZDQ4MGFkMGU5YTg5ZmEifQ=="/>
  </w:docVars>
  <w:rsids>
    <w:rsidRoot w:val="15DB2C16"/>
    <w:rsid w:val="0DFE6A7A"/>
    <w:rsid w:val="15DB2C16"/>
    <w:rsid w:val="15E5538D"/>
    <w:rsid w:val="1A6654C2"/>
    <w:rsid w:val="509E4BFA"/>
    <w:rsid w:val="611D02F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正文 New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114</Words>
  <Characters>123</Characters>
  <Lines>0</Lines>
  <Paragraphs>0</Paragraphs>
  <TotalTime>0</TotalTime>
  <ScaleCrop>false</ScaleCrop>
  <LinksUpToDate>false</LinksUpToDate>
  <CharactersWithSpaces>147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2018-02-01T03:17:00Z</dcterms:created>
  <dc:creator>yu</dc:creator>
  <cp:lastModifiedBy>foliage</cp:lastModifiedBy>
  <cp:lastPrinted>2018-02-11T08:19:00Z</cp:lastPrinted>
  <dcterms:modified xsi:type="dcterms:W3CDTF">2022-07-08T08:44:25Z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AFE59BD838BF46A092A1ADB98C2CFBCA</vt:lpwstr>
  </property>
</Properties>
</file>